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96A" w:rsidRDefault="00E0496A"/>
    <w:p w:rsidR="00BA107A" w:rsidRDefault="00BA107A" w:rsidP="00BA107A"/>
    <w:p w:rsidR="00BA107A" w:rsidRPr="00E0496A" w:rsidRDefault="00BA107A" w:rsidP="00BA107A"/>
    <w:p w:rsidR="00BA107A" w:rsidRDefault="00BA107A" w:rsidP="00BA107A">
      <w:pPr>
        <w:tabs>
          <w:tab w:val="left" w:pos="2340"/>
        </w:tabs>
        <w:jc w:val="center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Regulamin rekrutacji i uczestnictwa w projekcie</w:t>
      </w:r>
    </w:p>
    <w:p w:rsidR="00BA107A" w:rsidRDefault="00BA107A" w:rsidP="00BA107A">
      <w:pPr>
        <w:tabs>
          <w:tab w:val="left" w:pos="2340"/>
        </w:tabs>
        <w:jc w:val="center"/>
        <w:rPr>
          <w:rFonts w:cstheme="minorHAnsi"/>
          <w:b/>
          <w:u w:val="single"/>
        </w:rPr>
      </w:pPr>
      <w:r w:rsidRPr="00497A4F">
        <w:rPr>
          <w:b/>
          <w:u w:val="single"/>
        </w:rPr>
        <w:t>"Przyjazna nauka- wsparcie edukacyjne dzieci i nauczycieli Przedszkola Samorządowego Nr 51 Przyjazne w Białymstoku"</w:t>
      </w:r>
      <w:r>
        <w:rPr>
          <w:sz w:val="16"/>
          <w:szCs w:val="16"/>
        </w:rPr>
        <w:t xml:space="preserve"> </w:t>
      </w:r>
    </w:p>
    <w:p w:rsidR="00BA107A" w:rsidRDefault="00BA107A" w:rsidP="00BA107A">
      <w:pPr>
        <w:tabs>
          <w:tab w:val="left" w:pos="5100"/>
        </w:tabs>
        <w:jc w:val="both"/>
        <w:rPr>
          <w:rFonts w:cstheme="minorHAnsi"/>
        </w:rPr>
      </w:pPr>
    </w:p>
    <w:p w:rsidR="00BA107A" w:rsidRDefault="00BA107A" w:rsidP="00BA107A">
      <w:pPr>
        <w:pStyle w:val="Akapitzlist"/>
        <w:spacing w:after="0" w:line="240" w:lineRule="auto"/>
        <w:ind w:left="284"/>
        <w:jc w:val="both"/>
        <w:rPr>
          <w:rFonts w:cstheme="minorHAnsi"/>
        </w:rPr>
      </w:pPr>
      <w:r>
        <w:rPr>
          <w:rFonts w:cstheme="minorHAnsi"/>
        </w:rPr>
        <w:t xml:space="preserve">Niniejszy Regulamin określa zasady rekrutacji i uczestnictwa dzieci, nauczycieli i rodziców w projekcie pt.: </w:t>
      </w:r>
      <w:r w:rsidRPr="00497A4F">
        <w:rPr>
          <w:rFonts w:cstheme="minorHAnsi"/>
          <w:b/>
        </w:rPr>
        <w:t>"</w:t>
      </w:r>
      <w:r w:rsidRPr="00497A4F">
        <w:rPr>
          <w:b/>
        </w:rPr>
        <w:t>Przyjazna nauka- wsparcie edukacyjne dzieci i nauczycieli Przedszkola Samorządowego Nr 51 Przyjazne w Białymstoku"</w:t>
      </w:r>
      <w:r>
        <w:rPr>
          <w:sz w:val="16"/>
          <w:szCs w:val="16"/>
        </w:rPr>
        <w:t xml:space="preserve"> </w:t>
      </w:r>
      <w:r>
        <w:rPr>
          <w:rFonts w:cstheme="minorHAnsi"/>
        </w:rPr>
        <w:t xml:space="preserve">nr projektu: RPD.03.01.01-20-0120/16 w ramach Osi priorytetowej III Kompetencje i kwalifikacje, Działanie 3.1 Kształcenie i edukacja, </w:t>
      </w:r>
      <w:proofErr w:type="spellStart"/>
      <w:r>
        <w:rPr>
          <w:rFonts w:cstheme="minorHAnsi"/>
        </w:rPr>
        <w:t>Poddziałanie</w:t>
      </w:r>
      <w:proofErr w:type="spellEnd"/>
      <w:r>
        <w:rPr>
          <w:rFonts w:cstheme="minorHAnsi"/>
        </w:rPr>
        <w:t xml:space="preserve"> 3.1.1 Zapewnienie równego dostępu do wysokiej jakości edukacji przedszkolnej, realizowanym przez Miasto  Białystok/Przedszkole Samorządowe </w:t>
      </w:r>
    </w:p>
    <w:p w:rsidR="00BA107A" w:rsidRDefault="00BA107A" w:rsidP="00BA107A">
      <w:pPr>
        <w:pStyle w:val="Akapitzlist"/>
        <w:spacing w:after="0" w:line="240" w:lineRule="auto"/>
        <w:ind w:left="284"/>
        <w:jc w:val="both"/>
        <w:rPr>
          <w:rFonts w:asciiTheme="minorHAnsi" w:hAnsiTheme="minorHAnsi" w:cstheme="minorHAnsi"/>
        </w:rPr>
      </w:pPr>
      <w:r>
        <w:rPr>
          <w:rFonts w:cstheme="minorHAnsi"/>
        </w:rPr>
        <w:t xml:space="preserve">Nr 51 </w:t>
      </w:r>
      <w:r>
        <w:rPr>
          <w:rFonts w:asciiTheme="minorHAnsi" w:hAnsiTheme="minorHAnsi" w:cstheme="minorHAnsi"/>
        </w:rPr>
        <w:t>ul. Boh. Monte Cassino 17, 15-873 Białystok</w:t>
      </w:r>
      <w:r>
        <w:rPr>
          <w:rFonts w:cstheme="minorHAnsi"/>
        </w:rPr>
        <w:t xml:space="preserve"> w okresie od 01.02.2018 do 30.11.2019. Nr projektu: RPO.03.01.01-20-0120/16 współfinansowany z Europejskiego Funduszu Społecznego w ramach Regionalnego Programu Operacyjnego Województwa Podlaskiego na lata 2014-2020.</w:t>
      </w:r>
    </w:p>
    <w:p w:rsidR="00BA107A" w:rsidRDefault="00BA107A" w:rsidP="00BA107A">
      <w:pPr>
        <w:tabs>
          <w:tab w:val="left" w:pos="2340"/>
        </w:tabs>
        <w:jc w:val="both"/>
        <w:rPr>
          <w:rFonts w:cstheme="minorHAnsi"/>
        </w:rPr>
      </w:pPr>
    </w:p>
    <w:p w:rsidR="00BA107A" w:rsidRDefault="00BA107A" w:rsidP="00BA107A">
      <w:pPr>
        <w:tabs>
          <w:tab w:val="left" w:pos="5100"/>
        </w:tabs>
        <w:jc w:val="both"/>
        <w:rPr>
          <w:rFonts w:cstheme="minorHAnsi"/>
          <w:b/>
        </w:rPr>
      </w:pPr>
      <w:r>
        <w:rPr>
          <w:rFonts w:cstheme="minorHAnsi"/>
          <w:b/>
        </w:rPr>
        <w:t>I. Postanowienia ogólne</w:t>
      </w:r>
    </w:p>
    <w:p w:rsidR="00BA107A" w:rsidRDefault="00BA107A" w:rsidP="00BA107A">
      <w:pPr>
        <w:pStyle w:val="Akapitzlist"/>
        <w:numPr>
          <w:ilvl w:val="0"/>
          <w:numId w:val="1"/>
        </w:numPr>
        <w:tabs>
          <w:tab w:val="left" w:pos="5100"/>
        </w:tabs>
        <w:jc w:val="both"/>
        <w:rPr>
          <w:rFonts w:cstheme="minorHAnsi"/>
        </w:rPr>
      </w:pPr>
      <w:r>
        <w:rPr>
          <w:rFonts w:cstheme="minorHAnsi"/>
        </w:rPr>
        <w:t xml:space="preserve">Regulamin określa zasady rekrutacji oraz uczestnictwa w </w:t>
      </w:r>
      <w:r w:rsidRPr="00497A4F">
        <w:rPr>
          <w:rFonts w:cstheme="minorHAnsi"/>
        </w:rPr>
        <w:t>projekcie "</w:t>
      </w:r>
      <w:r w:rsidRPr="00497A4F">
        <w:t>Przyjazna nauka- wsparcie edukacyjne dzieci i nauczycieli Przedszkola Samorządowego Nr 51 Przyjazne w Białymstoku</w:t>
      </w:r>
      <w:r>
        <w:rPr>
          <w:rFonts w:cstheme="minorHAnsi"/>
        </w:rPr>
        <w:t xml:space="preserve">", zwanego dalej projektem, który realizowany jest Miasto  Białystok/Przedszkole Samorządowe Nr 51 w Białymstoku w ramach Osi priorytetowej III Kompetencje i kwalifikacje, Działanie 3.1 Kształcenie i edukacja, </w:t>
      </w:r>
      <w:proofErr w:type="spellStart"/>
      <w:r>
        <w:rPr>
          <w:rFonts w:cstheme="minorHAnsi"/>
        </w:rPr>
        <w:t>Poddziałanie</w:t>
      </w:r>
      <w:proofErr w:type="spellEnd"/>
      <w:r>
        <w:rPr>
          <w:rFonts w:cstheme="minorHAnsi"/>
        </w:rPr>
        <w:t xml:space="preserve"> 3.1.1 Zapewnienie równego dostępu do wysokiej jakości edukacji przedszkolnej. Nr projektu:RPO.03.01.01-20-0120/16 współfinansowany z Europejskiego Funduszu Społecznego w ramach Regionalnego Programu Operacyjnego Województwa Podlaskiego na lata 2014-2020.</w:t>
      </w:r>
    </w:p>
    <w:p w:rsidR="00BA107A" w:rsidRDefault="00BA107A" w:rsidP="00BA107A">
      <w:pPr>
        <w:pStyle w:val="Akapitzlist"/>
        <w:numPr>
          <w:ilvl w:val="0"/>
          <w:numId w:val="1"/>
        </w:numPr>
        <w:jc w:val="both"/>
        <w:rPr>
          <w:rFonts w:cstheme="minorHAnsi"/>
        </w:rPr>
      </w:pPr>
      <w:r>
        <w:rPr>
          <w:rFonts w:cstheme="minorHAnsi"/>
        </w:rPr>
        <w:t xml:space="preserve">Cel projektu: </w:t>
      </w:r>
      <w:r w:rsidRPr="00497A4F">
        <w:rPr>
          <w:rFonts w:cstheme="minorHAnsi"/>
        </w:rPr>
        <w:t>Poszerzenie oferty edukacyjnej Przedszkola Samorządowego nr 51 w Białymstoku poprzez wprowadzenie dodatkowych zajęć kształtujących kompetencje kluczowe u 125 dzieci przedszkola poprzez udział w zajęciach, warsztatach, laboratoriach  oraz nabycie wiedzy i wzmocnienie kompetencji zawodowych w zakresie stosowania metod i form sprzyjających kształtowaniu i rozwijaniu kompetencji kluczowych u dzieci przez 9 nauczycielek przedszkola poprzez udział w szkoleniach w okresie trwania projektu.</w:t>
      </w:r>
    </w:p>
    <w:p w:rsidR="00BA107A" w:rsidRDefault="00BA107A" w:rsidP="00BA107A">
      <w:pPr>
        <w:pStyle w:val="Akapitzlist"/>
        <w:numPr>
          <w:ilvl w:val="0"/>
          <w:numId w:val="1"/>
        </w:numPr>
        <w:tabs>
          <w:tab w:val="left" w:pos="5100"/>
        </w:tabs>
        <w:jc w:val="both"/>
        <w:rPr>
          <w:rFonts w:cstheme="minorHAnsi"/>
        </w:rPr>
      </w:pPr>
      <w:r>
        <w:rPr>
          <w:rFonts w:asciiTheme="minorHAnsi" w:hAnsiTheme="minorHAnsi" w:cstheme="minorHAnsi"/>
        </w:rPr>
        <w:t xml:space="preserve"> Biuro projektu mieści się w siedzibie przedszkola: ul. Boh. Monte Cassino 17, 15-873 Białystok</w:t>
      </w:r>
      <w:r>
        <w:rPr>
          <w:rFonts w:cstheme="minorHAnsi"/>
        </w:rPr>
        <w:t xml:space="preserve">. </w:t>
      </w:r>
      <w:r>
        <w:rPr>
          <w:rFonts w:asciiTheme="minorHAnsi" w:hAnsiTheme="minorHAnsi" w:cstheme="minorHAnsi"/>
        </w:rPr>
        <w:t xml:space="preserve">Okres realizacji projektu: 01.02.2018 do </w:t>
      </w:r>
      <w:r>
        <w:rPr>
          <w:rFonts w:cstheme="minorHAnsi"/>
        </w:rPr>
        <w:t>30.11.2019</w:t>
      </w:r>
    </w:p>
    <w:p w:rsidR="00BA107A" w:rsidRDefault="00BA107A" w:rsidP="00BA107A">
      <w:pPr>
        <w:tabs>
          <w:tab w:val="left" w:pos="5100"/>
        </w:tabs>
        <w:jc w:val="both"/>
        <w:rPr>
          <w:rFonts w:cstheme="minorHAnsi"/>
        </w:rPr>
      </w:pPr>
    </w:p>
    <w:p w:rsidR="00BA107A" w:rsidRDefault="00BA107A" w:rsidP="00BA107A">
      <w:pPr>
        <w:tabs>
          <w:tab w:val="left" w:pos="5100"/>
        </w:tabs>
        <w:jc w:val="both"/>
        <w:rPr>
          <w:rFonts w:cstheme="minorHAnsi"/>
        </w:rPr>
      </w:pPr>
    </w:p>
    <w:p w:rsidR="00BA107A" w:rsidRDefault="00BA107A" w:rsidP="00BA107A">
      <w:pPr>
        <w:tabs>
          <w:tab w:val="left" w:pos="5100"/>
        </w:tabs>
        <w:jc w:val="both"/>
        <w:rPr>
          <w:rFonts w:cstheme="minorHAnsi"/>
        </w:rPr>
      </w:pPr>
    </w:p>
    <w:p w:rsidR="00BA107A" w:rsidRDefault="00BA107A" w:rsidP="00BA107A">
      <w:pPr>
        <w:tabs>
          <w:tab w:val="left" w:pos="5100"/>
        </w:tabs>
        <w:jc w:val="both"/>
        <w:rPr>
          <w:rFonts w:cstheme="minorHAnsi"/>
          <w:b/>
        </w:rPr>
      </w:pPr>
    </w:p>
    <w:p w:rsidR="00BA107A" w:rsidRDefault="00BA107A" w:rsidP="00BA107A">
      <w:pPr>
        <w:tabs>
          <w:tab w:val="left" w:pos="5100"/>
        </w:tabs>
        <w:jc w:val="both"/>
        <w:rPr>
          <w:rFonts w:cstheme="minorHAnsi"/>
          <w:b/>
        </w:rPr>
      </w:pPr>
      <w:r>
        <w:rPr>
          <w:rFonts w:cstheme="minorHAnsi"/>
          <w:b/>
        </w:rPr>
        <w:t>II. Warunki uczestnictwa</w:t>
      </w:r>
    </w:p>
    <w:p w:rsidR="00BA107A" w:rsidRDefault="00BA107A" w:rsidP="00BA107A">
      <w:pPr>
        <w:pStyle w:val="Akapitzlist"/>
        <w:numPr>
          <w:ilvl w:val="0"/>
          <w:numId w:val="2"/>
        </w:numPr>
        <w:tabs>
          <w:tab w:val="left" w:pos="5100"/>
        </w:tabs>
        <w:jc w:val="both"/>
        <w:rPr>
          <w:rFonts w:cstheme="minorHAnsi"/>
        </w:rPr>
      </w:pPr>
      <w:r>
        <w:rPr>
          <w:rFonts w:cstheme="minorHAnsi"/>
        </w:rPr>
        <w:t>Projekt skierowany jest do:</w:t>
      </w:r>
    </w:p>
    <w:p w:rsidR="00BA107A" w:rsidRDefault="00BA107A" w:rsidP="00BA107A">
      <w:pPr>
        <w:pStyle w:val="Akapitzlist"/>
        <w:numPr>
          <w:ilvl w:val="0"/>
          <w:numId w:val="3"/>
        </w:numPr>
        <w:tabs>
          <w:tab w:val="left" w:pos="5100"/>
        </w:tabs>
        <w:jc w:val="both"/>
        <w:rPr>
          <w:rFonts w:cstheme="minorHAnsi"/>
        </w:rPr>
      </w:pPr>
      <w:r>
        <w:rPr>
          <w:rFonts w:cstheme="minorHAnsi"/>
        </w:rPr>
        <w:t>125 dziewczynek i chłopców w wieku przedszkolnym uczęszczających do Przedszkola Samorządowego Nr 51, zamieszkałych w województwie podlaskim (zgodnie z KC)</w:t>
      </w:r>
    </w:p>
    <w:p w:rsidR="00BA107A" w:rsidRDefault="00BA107A" w:rsidP="00BA107A">
      <w:pPr>
        <w:pStyle w:val="Akapitzlist"/>
        <w:numPr>
          <w:ilvl w:val="0"/>
          <w:numId w:val="3"/>
        </w:numPr>
        <w:tabs>
          <w:tab w:val="left" w:pos="5100"/>
        </w:tabs>
        <w:jc w:val="both"/>
        <w:rPr>
          <w:rFonts w:cstheme="minorHAnsi"/>
        </w:rPr>
      </w:pPr>
      <w:r>
        <w:rPr>
          <w:rFonts w:asciiTheme="minorHAnsi" w:hAnsiTheme="minorHAnsi" w:cstheme="minorHAnsi"/>
        </w:rPr>
        <w:t>9 nauczycieli zatrudnionych w Przedszkolu Samorządowym Nr 51</w:t>
      </w:r>
    </w:p>
    <w:p w:rsidR="00BA107A" w:rsidRDefault="00BA107A" w:rsidP="00BA107A">
      <w:pPr>
        <w:pStyle w:val="Akapitzlist"/>
        <w:numPr>
          <w:ilvl w:val="0"/>
          <w:numId w:val="3"/>
        </w:numPr>
        <w:tabs>
          <w:tab w:val="left" w:pos="5100"/>
        </w:tabs>
        <w:jc w:val="both"/>
        <w:rPr>
          <w:rFonts w:cstheme="minorHAnsi"/>
        </w:rPr>
      </w:pPr>
      <w:r>
        <w:rPr>
          <w:rFonts w:asciiTheme="minorHAnsi" w:hAnsiTheme="minorHAnsi" w:cstheme="minorHAnsi"/>
        </w:rPr>
        <w:t>min. 30 rodziców/opiekunów dzieci w wieku przedszkolnym, uczęszczających do Przedszkola Samorządowego Nr 51 poprzez  udział w pierwszych zajęciach "Kalkulatorek".</w:t>
      </w:r>
    </w:p>
    <w:p w:rsidR="00BA107A" w:rsidRDefault="00BA107A" w:rsidP="00BA107A">
      <w:pPr>
        <w:pStyle w:val="Akapitzlist"/>
        <w:numPr>
          <w:ilvl w:val="0"/>
          <w:numId w:val="2"/>
        </w:numPr>
        <w:tabs>
          <w:tab w:val="left" w:pos="5100"/>
        </w:tabs>
        <w:jc w:val="both"/>
        <w:rPr>
          <w:rFonts w:cstheme="minorHAnsi"/>
        </w:rPr>
      </w:pPr>
      <w:r>
        <w:rPr>
          <w:rFonts w:cstheme="minorHAnsi"/>
        </w:rPr>
        <w:t>Udział w projekcie jest BEZPŁATNY.</w:t>
      </w:r>
    </w:p>
    <w:p w:rsidR="00BA107A" w:rsidRDefault="00BA107A" w:rsidP="00BA107A">
      <w:pPr>
        <w:pStyle w:val="Akapitzlist"/>
        <w:numPr>
          <w:ilvl w:val="0"/>
          <w:numId w:val="2"/>
        </w:numPr>
        <w:tabs>
          <w:tab w:val="left" w:pos="5100"/>
        </w:tabs>
        <w:jc w:val="both"/>
        <w:rPr>
          <w:rFonts w:cstheme="minorHAnsi"/>
        </w:rPr>
      </w:pPr>
      <w:r>
        <w:rPr>
          <w:rFonts w:asciiTheme="minorHAnsi" w:hAnsiTheme="minorHAnsi" w:cstheme="minorHAnsi"/>
        </w:rPr>
        <w:t>Rekrutacja dzieci odbywać się będzie na zasadzie powszechnej dostępności, w sposób bezstronny z poszanowaniem zasady równości płci.</w:t>
      </w:r>
    </w:p>
    <w:p w:rsidR="00BA107A" w:rsidRDefault="00BA107A" w:rsidP="00BA107A">
      <w:pPr>
        <w:pStyle w:val="Akapitzlist"/>
        <w:numPr>
          <w:ilvl w:val="0"/>
          <w:numId w:val="2"/>
        </w:numPr>
        <w:tabs>
          <w:tab w:val="left" w:pos="5100"/>
        </w:tabs>
        <w:jc w:val="both"/>
        <w:rPr>
          <w:rFonts w:cstheme="minorHAnsi"/>
        </w:rPr>
      </w:pPr>
      <w:r>
        <w:rPr>
          <w:rFonts w:asciiTheme="minorHAnsi" w:hAnsiTheme="minorHAnsi" w:cstheme="minorHAnsi"/>
        </w:rPr>
        <w:t>Warunkiem uczestnictwa dzieci w projekcie jest wypełnienie i  podpisanie przez Przedstawiciela Ustawowego (rodziców/opiekunów) uczestników projektu Deklaracji uczestnictwa w projekcie oraz dostarczenie jej wraz z załącznikami do Biura Projektu / siedziby Przedszkola w określonych terminach: od 01.02.2018 do 28.02.2018</w:t>
      </w:r>
    </w:p>
    <w:p w:rsidR="00BA107A" w:rsidRDefault="00BA107A" w:rsidP="00BA107A">
      <w:pPr>
        <w:pStyle w:val="Akapitzlist"/>
        <w:tabs>
          <w:tab w:val="left" w:pos="5100"/>
        </w:tabs>
        <w:ind w:left="775"/>
        <w:jc w:val="both"/>
        <w:rPr>
          <w:rFonts w:cstheme="minorHAnsi"/>
        </w:rPr>
      </w:pPr>
      <w:r>
        <w:rPr>
          <w:rFonts w:asciiTheme="minorHAnsi" w:hAnsiTheme="minorHAnsi" w:cstheme="minorHAnsi"/>
        </w:rPr>
        <w:t xml:space="preserve"> w godzinach 8-17.</w:t>
      </w:r>
    </w:p>
    <w:p w:rsidR="00BA107A" w:rsidRDefault="00BA107A" w:rsidP="00BA107A">
      <w:pPr>
        <w:pStyle w:val="Akapitzlist"/>
        <w:numPr>
          <w:ilvl w:val="0"/>
          <w:numId w:val="2"/>
        </w:numPr>
        <w:tabs>
          <w:tab w:val="left" w:pos="5100"/>
        </w:tabs>
        <w:jc w:val="both"/>
        <w:rPr>
          <w:rFonts w:cstheme="minorHAnsi"/>
        </w:rPr>
      </w:pPr>
      <w:r>
        <w:rPr>
          <w:rFonts w:asciiTheme="minorHAnsi" w:hAnsiTheme="minorHAnsi" w:cstheme="minorHAnsi"/>
        </w:rPr>
        <w:t>Warunkiem uczestnictwa nauczycieli w projekcie  jest wypełnienie i  podpisanie przez uczestników projektu Deklaracji uczestnictwa w projekcie oraz dostarczenie jej wraz z załącznikami do Biura Projektu / siedziby Przedszkola w określonych terminach: od 01.02.2018 do 28.02.2018 w godzinach 8-17</w:t>
      </w:r>
    </w:p>
    <w:p w:rsidR="00BA107A" w:rsidRDefault="00BA107A" w:rsidP="00BA107A">
      <w:pPr>
        <w:pStyle w:val="Akapitzlist"/>
        <w:numPr>
          <w:ilvl w:val="0"/>
          <w:numId w:val="2"/>
        </w:numPr>
        <w:tabs>
          <w:tab w:val="left" w:pos="5100"/>
        </w:tabs>
        <w:jc w:val="both"/>
        <w:rPr>
          <w:rFonts w:cstheme="minorHAnsi"/>
        </w:rPr>
      </w:pPr>
      <w:r>
        <w:rPr>
          <w:rFonts w:asciiTheme="minorHAnsi" w:hAnsiTheme="minorHAnsi" w:cstheme="minorHAnsi"/>
        </w:rPr>
        <w:t xml:space="preserve">Złożone dokumenty nie podlegają zwrotowi. </w:t>
      </w:r>
    </w:p>
    <w:p w:rsidR="00BA107A" w:rsidRDefault="00BA107A" w:rsidP="00BA107A">
      <w:pPr>
        <w:pStyle w:val="Akapitzlist"/>
        <w:numPr>
          <w:ilvl w:val="0"/>
          <w:numId w:val="2"/>
        </w:numPr>
        <w:tabs>
          <w:tab w:val="left" w:pos="5100"/>
        </w:tabs>
        <w:jc w:val="both"/>
        <w:rPr>
          <w:rFonts w:cstheme="minorHAnsi"/>
        </w:rPr>
      </w:pPr>
      <w:r>
        <w:rPr>
          <w:rFonts w:asciiTheme="minorHAnsi" w:hAnsiTheme="minorHAnsi" w:cstheme="minorHAnsi"/>
        </w:rPr>
        <w:t>Ostateczna lista dzieci zakwalifikowanych do Projektu ustalona będzie przez Dyrektora/</w:t>
      </w:r>
      <w:proofErr w:type="spellStart"/>
      <w:r>
        <w:rPr>
          <w:rFonts w:asciiTheme="minorHAnsi" w:hAnsiTheme="minorHAnsi" w:cstheme="minorHAnsi"/>
        </w:rPr>
        <w:t>kę</w:t>
      </w:r>
      <w:proofErr w:type="spellEnd"/>
      <w:r>
        <w:rPr>
          <w:rFonts w:asciiTheme="minorHAnsi" w:hAnsiTheme="minorHAnsi" w:cstheme="minorHAnsi"/>
        </w:rPr>
        <w:t xml:space="preserve"> Przedszkola na zakończenie rekrutacji;  na podstawie analizy dostarczonych dokumentów rekrutacyjnych wg kryteriów komplementarności dokumentów. Pierwszeństwo do udziału w projekcie będą miały dzieci z niepełnosprawnością oraz z deficytami na podstawie orzeczenia.</w:t>
      </w:r>
    </w:p>
    <w:p w:rsidR="00BA107A" w:rsidRDefault="00BA107A" w:rsidP="00BA107A">
      <w:pPr>
        <w:pStyle w:val="Akapitzlist"/>
        <w:numPr>
          <w:ilvl w:val="0"/>
          <w:numId w:val="2"/>
        </w:numPr>
        <w:tabs>
          <w:tab w:val="left" w:pos="5100"/>
        </w:tabs>
        <w:jc w:val="both"/>
        <w:rPr>
          <w:rFonts w:cstheme="minorHAnsi"/>
        </w:rPr>
      </w:pPr>
      <w:r>
        <w:rPr>
          <w:rFonts w:asciiTheme="minorHAnsi" w:hAnsiTheme="minorHAnsi" w:cstheme="minorHAnsi"/>
        </w:rPr>
        <w:t>Z uwagi na  grupę docelową rekrutacja  będzie ponawiana w przyszłym roku z nowego naboru dzieci.</w:t>
      </w:r>
    </w:p>
    <w:p w:rsidR="00BA107A" w:rsidRDefault="00BA107A" w:rsidP="00BA107A">
      <w:pPr>
        <w:pStyle w:val="Akapitzlist"/>
        <w:numPr>
          <w:ilvl w:val="0"/>
          <w:numId w:val="2"/>
        </w:numPr>
        <w:tabs>
          <w:tab w:val="left" w:pos="5100"/>
        </w:tabs>
        <w:jc w:val="both"/>
        <w:rPr>
          <w:rFonts w:cstheme="minorHAnsi"/>
        </w:rPr>
      </w:pPr>
      <w:r>
        <w:rPr>
          <w:rFonts w:asciiTheme="minorHAnsi" w:hAnsiTheme="minorHAnsi" w:cstheme="minorHAnsi"/>
        </w:rPr>
        <w:t xml:space="preserve">Decyzja o zakwalifikowaniu dziecka do udziału w Projekcie zostanie podana do wiadomości rodziców poprzez wywieszenie listy rekrutacyjnej w siedzibie przedszkola. </w:t>
      </w:r>
    </w:p>
    <w:p w:rsidR="00BA107A" w:rsidRDefault="00BA107A" w:rsidP="00BA107A">
      <w:pPr>
        <w:pStyle w:val="Akapitzlist"/>
        <w:numPr>
          <w:ilvl w:val="0"/>
          <w:numId w:val="2"/>
        </w:numPr>
        <w:tabs>
          <w:tab w:val="left" w:pos="5100"/>
        </w:tabs>
        <w:jc w:val="both"/>
        <w:rPr>
          <w:rFonts w:cstheme="minorHAnsi"/>
        </w:rPr>
      </w:pPr>
      <w:r>
        <w:rPr>
          <w:rFonts w:asciiTheme="minorHAnsi" w:hAnsiTheme="minorHAnsi" w:cstheme="minorHAnsi"/>
        </w:rPr>
        <w:t>Lista nauczycieli zakwalifikowanych do projektu zostanie przedstawiona na zakończenie rekrutacji.</w:t>
      </w:r>
    </w:p>
    <w:p w:rsidR="00BA107A" w:rsidRDefault="00BA107A" w:rsidP="00BA107A">
      <w:pPr>
        <w:tabs>
          <w:tab w:val="left" w:pos="5100"/>
        </w:tabs>
        <w:jc w:val="both"/>
        <w:rPr>
          <w:rFonts w:cstheme="minorHAnsi"/>
          <w:b/>
        </w:rPr>
      </w:pPr>
      <w:r>
        <w:rPr>
          <w:rFonts w:cstheme="minorHAnsi"/>
          <w:b/>
        </w:rPr>
        <w:t>III. Zasady rekrutacji</w:t>
      </w:r>
    </w:p>
    <w:p w:rsidR="00BA107A" w:rsidRDefault="00BA107A" w:rsidP="00BA107A">
      <w:pPr>
        <w:pStyle w:val="Akapitzlist"/>
        <w:numPr>
          <w:ilvl w:val="0"/>
          <w:numId w:val="4"/>
        </w:numPr>
        <w:tabs>
          <w:tab w:val="left" w:pos="5100"/>
        </w:tabs>
        <w:jc w:val="both"/>
        <w:rPr>
          <w:rFonts w:cstheme="minorHAnsi"/>
        </w:rPr>
      </w:pPr>
      <w:r>
        <w:rPr>
          <w:rFonts w:cstheme="minorHAnsi"/>
        </w:rPr>
        <w:t xml:space="preserve">Wzory dokumentów rekrutacyjnych są dostępne na stronie internetowej www.ps51.bialystok.pl  oraz w biurze projektu w przedszkolu. </w:t>
      </w:r>
    </w:p>
    <w:p w:rsidR="00BA107A" w:rsidRDefault="00BA107A" w:rsidP="00BA107A">
      <w:pPr>
        <w:pStyle w:val="Akapitzlist"/>
        <w:numPr>
          <w:ilvl w:val="0"/>
          <w:numId w:val="4"/>
        </w:numPr>
        <w:tabs>
          <w:tab w:val="left" w:pos="5100"/>
        </w:tabs>
        <w:jc w:val="both"/>
        <w:rPr>
          <w:rFonts w:cstheme="minorHAnsi"/>
        </w:rPr>
      </w:pPr>
      <w:r>
        <w:rPr>
          <w:rFonts w:asciiTheme="minorHAnsi" w:hAnsiTheme="minorHAnsi" w:cstheme="minorHAnsi"/>
        </w:rPr>
        <w:t xml:space="preserve">Warunkiem zakwalifikowania się do projektu jest spełnienie kryteriów: </w:t>
      </w:r>
    </w:p>
    <w:p w:rsidR="00BA107A" w:rsidRDefault="00BA107A" w:rsidP="00BA107A">
      <w:pPr>
        <w:pStyle w:val="Akapitzlist"/>
        <w:numPr>
          <w:ilvl w:val="0"/>
          <w:numId w:val="5"/>
        </w:numPr>
        <w:tabs>
          <w:tab w:val="left" w:pos="5100"/>
        </w:tabs>
        <w:jc w:val="both"/>
        <w:rPr>
          <w:rFonts w:cstheme="minorHAnsi"/>
        </w:rPr>
      </w:pPr>
      <w:r>
        <w:rPr>
          <w:rFonts w:cstheme="minorHAnsi"/>
        </w:rPr>
        <w:t>dzieci zamieszkują na terenie województwa podlaskiego, - dzieci są w wieku przedszkolnym, - dzieci uczęszczają do Przedszkola Samorządowego Nr 51 w Białymstoku</w:t>
      </w:r>
    </w:p>
    <w:p w:rsidR="00BA107A" w:rsidRPr="00497A4F" w:rsidRDefault="00BA107A" w:rsidP="00BA107A">
      <w:pPr>
        <w:pStyle w:val="Akapitzlist"/>
        <w:numPr>
          <w:ilvl w:val="0"/>
          <w:numId w:val="5"/>
        </w:numPr>
        <w:tabs>
          <w:tab w:val="left" w:pos="5100"/>
        </w:tabs>
        <w:jc w:val="both"/>
        <w:rPr>
          <w:rFonts w:cstheme="minorHAnsi"/>
        </w:rPr>
      </w:pPr>
      <w:r>
        <w:rPr>
          <w:rFonts w:asciiTheme="minorHAnsi" w:hAnsiTheme="minorHAnsi" w:cstheme="minorHAnsi"/>
        </w:rPr>
        <w:t>nauczyciele zamieszkują na terenie  województwa podlaskiego, są pracownikami  Przedszkola Samorządowego Nr 51;</w:t>
      </w:r>
      <w:r>
        <w:rPr>
          <w:rFonts w:cstheme="minorHAnsi"/>
        </w:rPr>
        <w:t xml:space="preserve"> </w:t>
      </w:r>
    </w:p>
    <w:p w:rsidR="00BA107A" w:rsidRDefault="00BA107A" w:rsidP="00BA107A">
      <w:pPr>
        <w:pStyle w:val="Akapitzlist"/>
        <w:numPr>
          <w:ilvl w:val="0"/>
          <w:numId w:val="5"/>
        </w:numPr>
        <w:tabs>
          <w:tab w:val="left" w:pos="5100"/>
        </w:tabs>
        <w:jc w:val="both"/>
        <w:rPr>
          <w:rFonts w:cstheme="minorHAnsi"/>
        </w:rPr>
      </w:pPr>
      <w:r>
        <w:rPr>
          <w:rFonts w:asciiTheme="minorHAnsi" w:hAnsiTheme="minorHAnsi" w:cstheme="minorHAnsi"/>
        </w:rPr>
        <w:lastRenderedPageBreak/>
        <w:t>rodzice /opiekunowie zamieszkują na terenie  województwa podlaskiego, a ich dzieci uczęszczają do Przedszkola Samorządowego Nr 51.</w:t>
      </w:r>
    </w:p>
    <w:p w:rsidR="00BA107A" w:rsidRDefault="00BA107A" w:rsidP="00BA107A">
      <w:pPr>
        <w:pStyle w:val="Akapitzlist"/>
        <w:numPr>
          <w:ilvl w:val="0"/>
          <w:numId w:val="4"/>
        </w:numPr>
        <w:tabs>
          <w:tab w:val="left" w:pos="5100"/>
        </w:tabs>
        <w:jc w:val="both"/>
        <w:rPr>
          <w:rFonts w:cstheme="minorHAnsi"/>
        </w:rPr>
      </w:pPr>
      <w:r>
        <w:rPr>
          <w:rFonts w:cstheme="minorHAnsi"/>
        </w:rPr>
        <w:t>Kryteria pierwszeństwa: u dziecka jest stwierdzona niepełnosprawność lub inne deficyty (orzeczenie o niepełnosprawności).</w:t>
      </w:r>
    </w:p>
    <w:p w:rsidR="00BA107A" w:rsidRDefault="00BA107A" w:rsidP="00BA107A">
      <w:pPr>
        <w:pStyle w:val="Akapitzlist"/>
        <w:numPr>
          <w:ilvl w:val="0"/>
          <w:numId w:val="4"/>
        </w:numPr>
        <w:tabs>
          <w:tab w:val="left" w:pos="5100"/>
        </w:tabs>
        <w:jc w:val="both"/>
        <w:rPr>
          <w:rFonts w:cstheme="minorHAnsi"/>
        </w:rPr>
      </w:pPr>
      <w:r>
        <w:rPr>
          <w:rFonts w:asciiTheme="minorHAnsi" w:hAnsiTheme="minorHAnsi" w:cstheme="minorHAnsi"/>
        </w:rPr>
        <w:t xml:space="preserve">Przedstawiciele ustawowi (Rodzice/opiekunowie) kandydatów zakwalifikowanych do uczestnictwa w projekcie są zobowiązani do zapoznania się z Regulaminem rekrutacji i uczestnictwa w projekcie. </w:t>
      </w:r>
    </w:p>
    <w:p w:rsidR="00BA107A" w:rsidRDefault="00BA107A" w:rsidP="00BA107A">
      <w:pPr>
        <w:jc w:val="both"/>
        <w:rPr>
          <w:rFonts w:cstheme="minorHAnsi"/>
          <w:b/>
        </w:rPr>
      </w:pPr>
      <w:r>
        <w:rPr>
          <w:rFonts w:cstheme="minorHAnsi"/>
          <w:b/>
        </w:rPr>
        <w:t>IV. Zajęcia dodatkowe</w:t>
      </w:r>
    </w:p>
    <w:p w:rsidR="00BA107A" w:rsidRDefault="00BA107A" w:rsidP="00BA107A">
      <w:pPr>
        <w:pStyle w:val="Akapitzlist"/>
        <w:numPr>
          <w:ilvl w:val="0"/>
          <w:numId w:val="6"/>
        </w:numPr>
        <w:jc w:val="both"/>
        <w:rPr>
          <w:rFonts w:cstheme="minorHAnsi"/>
        </w:rPr>
      </w:pPr>
      <w:r>
        <w:rPr>
          <w:rFonts w:cstheme="minorHAnsi"/>
        </w:rPr>
        <w:t>Zajęciami dodatkowymi w ramach projektu zostaną objęte wszystkie dzieci uczęszczające do PS 51, dziewięć  nauczycielek/li pracujących w PS 51 oraz min. 30 Rodziców/Opiekunów.</w:t>
      </w:r>
    </w:p>
    <w:p w:rsidR="00BA107A" w:rsidRDefault="00BA107A" w:rsidP="00BA107A">
      <w:pPr>
        <w:pStyle w:val="Akapitzlist"/>
        <w:numPr>
          <w:ilvl w:val="0"/>
          <w:numId w:val="6"/>
        </w:numPr>
        <w:jc w:val="both"/>
        <w:rPr>
          <w:rFonts w:cstheme="minorHAnsi"/>
        </w:rPr>
      </w:pPr>
      <w:r>
        <w:rPr>
          <w:rFonts w:asciiTheme="minorHAnsi" w:hAnsiTheme="minorHAnsi" w:cstheme="minorHAnsi"/>
        </w:rPr>
        <w:t>Dzieci uczestniczą w zajęciach dodatkowych, rozwijających kompetencje kluczowe w zakresie:</w:t>
      </w:r>
    </w:p>
    <w:p w:rsidR="00BA107A" w:rsidRDefault="00BA107A" w:rsidP="00BA107A">
      <w:pPr>
        <w:ind w:left="360"/>
      </w:pPr>
      <w:r>
        <w:t xml:space="preserve"> </w:t>
      </w:r>
      <w:r>
        <w:rPr>
          <w:b/>
        </w:rPr>
        <w:t>a)język angielski</w:t>
      </w:r>
      <w:r>
        <w:t xml:space="preserve"> - 30 godzin dydaktycznych na grupę. Na zajęciach zostaną wykorzystane    naturalne predyspozycje dzieci, angażując pamięć emocjonalną oraz wszystkie narządy zmysłów dziecka. Dzieci uczą się poprzez zabawę i aktywną komunikację.</w:t>
      </w:r>
    </w:p>
    <w:p w:rsidR="00BA107A" w:rsidRDefault="00BA107A" w:rsidP="00BA107A">
      <w:pPr>
        <w:ind w:left="360"/>
      </w:pPr>
      <w:r>
        <w:rPr>
          <w:b/>
        </w:rPr>
        <w:t>b) laboratorium przedszkolaka</w:t>
      </w:r>
      <w:r>
        <w:t xml:space="preserve"> - 20 godzin dydaktycznych na grupę. Zajęcia będą się opierać na eksperymentach wykonywanych dla dzieci i przez dzieci. Dzięki eksperymentom dzieci  nabędą informacje naukowe, niezbędne do dalszego rozwoju i zdobywania wiedzy. Program zawiera ciekawostki naukowe z dziedzin takich jak: chemia, fizyka, astronomia, budowa cząsteczki wody, pojęcie światła, elektryczności i inne.</w:t>
      </w:r>
    </w:p>
    <w:p w:rsidR="00BA107A" w:rsidRDefault="00BA107A" w:rsidP="00BA107A">
      <w:pPr>
        <w:ind w:left="360"/>
      </w:pPr>
      <w:r>
        <w:rPr>
          <w:b/>
        </w:rPr>
        <w:t>c) kalkulatorek</w:t>
      </w:r>
      <w:r>
        <w:t xml:space="preserve"> - 10 godzin dydaktycznych na grupę. Program oparty na pracy dzieci z tabletami. dzieci w grupach będą rozwiązywać proste zadania matematyczno-logiczne. na pierwszych zajęciach będą też uczestniczyli Rodzice/Opiekunowie dzieci.</w:t>
      </w:r>
    </w:p>
    <w:p w:rsidR="00BA107A" w:rsidRDefault="00BA107A" w:rsidP="00BA107A">
      <w:pPr>
        <w:ind w:left="360"/>
        <w:rPr>
          <w:b/>
        </w:rPr>
      </w:pPr>
      <w:r>
        <w:rPr>
          <w:b/>
        </w:rPr>
        <w:t>d) Mądry Przedszkolak</w:t>
      </w:r>
      <w:r>
        <w:t xml:space="preserve"> - 60 godzin dydaktycznych na grupę. Program nauki czytania globalnego poprzez gry, zabawy, zadania, dramę.</w:t>
      </w:r>
    </w:p>
    <w:p w:rsidR="00BA107A" w:rsidRDefault="00BA107A" w:rsidP="00BA107A">
      <w:pPr>
        <w:pStyle w:val="Akapitzlist"/>
        <w:numPr>
          <w:ilvl w:val="0"/>
          <w:numId w:val="6"/>
        </w:numPr>
        <w:jc w:val="both"/>
        <w:rPr>
          <w:rFonts w:cstheme="minorHAnsi"/>
        </w:rPr>
      </w:pPr>
      <w:r>
        <w:rPr>
          <w:rFonts w:cstheme="minorHAnsi"/>
        </w:rPr>
        <w:t>Nauczyciele/</w:t>
      </w:r>
      <w:proofErr w:type="spellStart"/>
      <w:r>
        <w:rPr>
          <w:rFonts w:cstheme="minorHAnsi"/>
        </w:rPr>
        <w:t>lki</w:t>
      </w:r>
      <w:proofErr w:type="spellEnd"/>
      <w:r>
        <w:rPr>
          <w:rFonts w:cstheme="minorHAnsi"/>
        </w:rPr>
        <w:t xml:space="preserve">  uczestniczą w zajęciach Efektywne Kształcenie. Celem poszerzenia wiedzy i wzmocnienia kompetencji zawodowych - w wymiarze 40 godzin dydaktycznych na grupę, </w:t>
      </w:r>
    </w:p>
    <w:p w:rsidR="00BA107A" w:rsidRDefault="00BA107A" w:rsidP="00BA107A">
      <w:pPr>
        <w:pStyle w:val="Akapitzlist"/>
        <w:numPr>
          <w:ilvl w:val="0"/>
          <w:numId w:val="6"/>
        </w:numPr>
        <w:jc w:val="both"/>
        <w:rPr>
          <w:rFonts w:cstheme="minorHAnsi"/>
        </w:rPr>
      </w:pPr>
      <w:r>
        <w:rPr>
          <w:rFonts w:asciiTheme="minorHAnsi" w:hAnsiTheme="minorHAnsi" w:cstheme="minorHAnsi"/>
        </w:rPr>
        <w:t>Rodzice/Opiekunowie uczestniczą w pierwszych zajęciach edukacyjnych Kalkulatorek.</w:t>
      </w:r>
    </w:p>
    <w:p w:rsidR="00BA107A" w:rsidRDefault="00BA107A" w:rsidP="00BA107A">
      <w:pPr>
        <w:pStyle w:val="Akapitzlist"/>
        <w:numPr>
          <w:ilvl w:val="0"/>
          <w:numId w:val="6"/>
        </w:numPr>
        <w:jc w:val="both"/>
        <w:rPr>
          <w:rFonts w:cstheme="minorHAnsi"/>
        </w:rPr>
      </w:pPr>
      <w:r>
        <w:rPr>
          <w:rFonts w:asciiTheme="minorHAnsi" w:hAnsiTheme="minorHAnsi" w:cstheme="minorHAnsi"/>
          <w:bCs/>
        </w:rPr>
        <w:t>Dodatkowe świadczenia przysługujące uczestnikowi/uczestniczce Projektu:  materiały szkoleniowe.</w:t>
      </w:r>
    </w:p>
    <w:p w:rsidR="00BA107A" w:rsidRDefault="00BA107A" w:rsidP="00BA107A">
      <w:pPr>
        <w:pStyle w:val="Akapitzlist"/>
        <w:numPr>
          <w:ilvl w:val="0"/>
          <w:numId w:val="6"/>
        </w:numPr>
        <w:jc w:val="both"/>
        <w:rPr>
          <w:rFonts w:cstheme="minorHAnsi"/>
        </w:rPr>
      </w:pPr>
      <w:r>
        <w:rPr>
          <w:rFonts w:asciiTheme="minorHAnsi" w:hAnsiTheme="minorHAnsi" w:cstheme="minorHAnsi"/>
        </w:rPr>
        <w:t>Realizator zastrzega sobie prawo zmiany zakresu oferowanych zajęć/szkoleń.</w:t>
      </w:r>
    </w:p>
    <w:p w:rsidR="00BA107A" w:rsidRDefault="00BA107A" w:rsidP="00BA107A">
      <w:pPr>
        <w:jc w:val="both"/>
        <w:rPr>
          <w:rFonts w:cstheme="minorHAnsi"/>
          <w:b/>
        </w:rPr>
      </w:pPr>
      <w:r>
        <w:rPr>
          <w:rFonts w:cstheme="minorHAnsi"/>
          <w:b/>
        </w:rPr>
        <w:t>V. Warunki uczestnictwa i rezygnacji z udziału w projekcie</w:t>
      </w:r>
    </w:p>
    <w:p w:rsidR="00BA107A" w:rsidRDefault="00BA107A" w:rsidP="00BA107A">
      <w:pPr>
        <w:pStyle w:val="Akapitzlist"/>
        <w:numPr>
          <w:ilvl w:val="0"/>
          <w:numId w:val="7"/>
        </w:numPr>
        <w:jc w:val="both"/>
        <w:rPr>
          <w:rFonts w:cstheme="minorHAnsi"/>
          <w:b/>
        </w:rPr>
      </w:pPr>
      <w:r>
        <w:rPr>
          <w:rFonts w:cstheme="minorHAnsi"/>
        </w:rPr>
        <w:t>Przedstawiciel ustawowy (Rodzic/opiekun) zobowiązany jest do: - zapewnienia by dziecko uczestniczyło regularnie, punktualnie i aktywnie w zajęciach, poza godzinami wypełniania podstawy edukacyjnej.</w:t>
      </w:r>
    </w:p>
    <w:p w:rsidR="00BA107A" w:rsidRDefault="00BA107A" w:rsidP="00BA107A">
      <w:pPr>
        <w:jc w:val="both"/>
        <w:rPr>
          <w:rFonts w:cstheme="minorHAnsi"/>
          <w:b/>
        </w:rPr>
      </w:pPr>
    </w:p>
    <w:p w:rsidR="00BA107A" w:rsidRDefault="00BA107A" w:rsidP="00BA107A">
      <w:pPr>
        <w:jc w:val="both"/>
        <w:rPr>
          <w:rFonts w:cstheme="minorHAnsi"/>
          <w:b/>
        </w:rPr>
      </w:pPr>
    </w:p>
    <w:p w:rsidR="00BA107A" w:rsidRDefault="00BA107A" w:rsidP="00BA107A">
      <w:pPr>
        <w:pStyle w:val="Akapitzlist"/>
        <w:numPr>
          <w:ilvl w:val="0"/>
          <w:numId w:val="7"/>
        </w:numPr>
        <w:jc w:val="both"/>
        <w:rPr>
          <w:rFonts w:cstheme="minorHAnsi"/>
          <w:b/>
        </w:rPr>
      </w:pPr>
      <w:r>
        <w:rPr>
          <w:rFonts w:asciiTheme="minorHAnsi" w:hAnsiTheme="minorHAnsi" w:cstheme="minorHAnsi"/>
        </w:rPr>
        <w:lastRenderedPageBreak/>
        <w:t xml:space="preserve">W przypadku nieuzasadnionej rezygnacji z udziału w projekcie przez dziecko, poza udokumentowanymi przypadkami zdrowotnymi lub losowymi, Rodzic/Opiekun zobowiązany jest do zwrotu otrzymanych materiałów oraz pomocy w znalezieniu innej osoby na miejsce dziecka. </w:t>
      </w:r>
    </w:p>
    <w:p w:rsidR="00BA107A" w:rsidRDefault="00BA107A" w:rsidP="00BA107A">
      <w:pPr>
        <w:jc w:val="both"/>
        <w:rPr>
          <w:rFonts w:cstheme="minorHAnsi"/>
          <w:b/>
        </w:rPr>
      </w:pPr>
      <w:r>
        <w:rPr>
          <w:rFonts w:cstheme="minorHAnsi"/>
          <w:b/>
        </w:rPr>
        <w:t>VI. Monitoring uczestników projektu</w:t>
      </w:r>
    </w:p>
    <w:p w:rsidR="00BA107A" w:rsidRDefault="00BA107A" w:rsidP="00BA107A">
      <w:pPr>
        <w:pStyle w:val="Akapitzlist"/>
        <w:numPr>
          <w:ilvl w:val="0"/>
          <w:numId w:val="8"/>
        </w:numPr>
        <w:jc w:val="both"/>
        <w:rPr>
          <w:rFonts w:cstheme="minorHAnsi"/>
        </w:rPr>
      </w:pPr>
      <w:r>
        <w:rPr>
          <w:rFonts w:cstheme="minorHAnsi"/>
        </w:rPr>
        <w:t>Poziom osiągnięcia zakładanych rezultatów będzie monitorowany w oparciu o ankiety ewaluacyjne wypełniane przez nauczycieli prowadzących zajęcia.</w:t>
      </w:r>
    </w:p>
    <w:p w:rsidR="00BA107A" w:rsidRDefault="00BA107A" w:rsidP="00BA107A">
      <w:pPr>
        <w:pStyle w:val="Akapitzlist"/>
        <w:numPr>
          <w:ilvl w:val="0"/>
          <w:numId w:val="8"/>
        </w:numPr>
        <w:jc w:val="both"/>
        <w:rPr>
          <w:rFonts w:cstheme="minorHAnsi"/>
        </w:rPr>
      </w:pPr>
      <w:r>
        <w:rPr>
          <w:rFonts w:asciiTheme="minorHAnsi" w:hAnsiTheme="minorHAnsi" w:cstheme="minorHAnsi"/>
        </w:rPr>
        <w:t xml:space="preserve">Potwierdzeniem otrzymanego wsparcia jest dokumentacja opracowana przez kadrę Przedszkola i zatwierdzona przez Koordynatora projektu (listy obecności dzieci, dzienniki zajęć). </w:t>
      </w:r>
    </w:p>
    <w:p w:rsidR="00BA107A" w:rsidRDefault="00BA107A" w:rsidP="00BA107A">
      <w:pPr>
        <w:jc w:val="both"/>
        <w:rPr>
          <w:rFonts w:cstheme="minorHAnsi"/>
        </w:rPr>
      </w:pPr>
    </w:p>
    <w:p w:rsidR="00BA107A" w:rsidRDefault="00BA107A" w:rsidP="00BA107A">
      <w:pPr>
        <w:jc w:val="both"/>
        <w:rPr>
          <w:rFonts w:cstheme="minorHAnsi"/>
          <w:b/>
        </w:rPr>
      </w:pPr>
      <w:r>
        <w:rPr>
          <w:rFonts w:cstheme="minorHAnsi"/>
          <w:b/>
        </w:rPr>
        <w:t>VII. Postanowienia końcowe</w:t>
      </w:r>
    </w:p>
    <w:p w:rsidR="00BA107A" w:rsidRDefault="00BA107A" w:rsidP="00BA107A">
      <w:pPr>
        <w:pStyle w:val="Akapitzlist"/>
        <w:numPr>
          <w:ilvl w:val="0"/>
          <w:numId w:val="9"/>
        </w:numPr>
        <w:jc w:val="both"/>
        <w:rPr>
          <w:rFonts w:cstheme="minorHAnsi"/>
        </w:rPr>
      </w:pPr>
      <w:r>
        <w:rPr>
          <w:rFonts w:cstheme="minorHAnsi"/>
        </w:rPr>
        <w:t>Złożenie podpisanej deklaracji uczestnictwa wraz z załącznikami jest równoznaczne z zapoznaniem się i akceptacją niniejszego regulaminu.</w:t>
      </w:r>
    </w:p>
    <w:p w:rsidR="00BA107A" w:rsidRDefault="00BA107A" w:rsidP="00BA107A">
      <w:pPr>
        <w:pStyle w:val="Akapitzlist"/>
        <w:numPr>
          <w:ilvl w:val="0"/>
          <w:numId w:val="9"/>
        </w:numPr>
        <w:jc w:val="both"/>
        <w:rPr>
          <w:rFonts w:cstheme="minorHAnsi"/>
        </w:rPr>
      </w:pPr>
      <w:r>
        <w:rPr>
          <w:rFonts w:asciiTheme="minorHAnsi" w:hAnsiTheme="minorHAnsi" w:cstheme="minorHAnsi"/>
        </w:rPr>
        <w:t xml:space="preserve"> Samorządowe Przedszkole Nr 51  zapewnia zaplecze lokalowe, kadrowe i techniczne, niezbędne do należytej realizacji projektu. </w:t>
      </w:r>
    </w:p>
    <w:p w:rsidR="00BA107A" w:rsidRDefault="00BA107A" w:rsidP="00BA107A">
      <w:pPr>
        <w:jc w:val="both"/>
        <w:rPr>
          <w:rFonts w:cstheme="minorHAnsi"/>
          <w:b/>
        </w:rPr>
      </w:pPr>
      <w:r>
        <w:rPr>
          <w:rFonts w:cstheme="minorHAnsi"/>
          <w:b/>
        </w:rPr>
        <w:t>VIII. Załączniki do regulaminu</w:t>
      </w:r>
    </w:p>
    <w:p w:rsidR="00BA107A" w:rsidRDefault="00BA107A" w:rsidP="00BA107A">
      <w:pPr>
        <w:jc w:val="both"/>
        <w:rPr>
          <w:rFonts w:cstheme="minorHAnsi"/>
        </w:rPr>
      </w:pPr>
      <w:r>
        <w:rPr>
          <w:rFonts w:cstheme="minorHAnsi"/>
          <w:b/>
        </w:rPr>
        <w:t>Załącznik nr 1</w:t>
      </w:r>
      <w:r>
        <w:rPr>
          <w:rFonts w:cstheme="minorHAnsi"/>
        </w:rPr>
        <w:t xml:space="preserve"> do Regulaminu rekrutacji i uczestnictwa w projekcie – </w:t>
      </w:r>
      <w:r>
        <w:rPr>
          <w:rFonts w:cstheme="minorHAnsi"/>
          <w:b/>
        </w:rPr>
        <w:t>Deklaracja uczestnictwa - do rekrutacji dzieci</w:t>
      </w:r>
    </w:p>
    <w:p w:rsidR="00BA107A" w:rsidRDefault="00BA107A" w:rsidP="00BA107A">
      <w:pPr>
        <w:jc w:val="both"/>
        <w:rPr>
          <w:rFonts w:cstheme="minorHAnsi"/>
          <w:b/>
        </w:rPr>
      </w:pPr>
      <w:r>
        <w:rPr>
          <w:rFonts w:cstheme="minorHAnsi"/>
        </w:rPr>
        <w:t xml:space="preserve"> </w:t>
      </w:r>
      <w:r>
        <w:rPr>
          <w:rFonts w:cstheme="minorHAnsi"/>
          <w:b/>
        </w:rPr>
        <w:t>Załącznik nr 2</w:t>
      </w:r>
      <w:r>
        <w:rPr>
          <w:rFonts w:cstheme="minorHAnsi"/>
        </w:rPr>
        <w:t xml:space="preserve"> do Regulaminu rekrutacji i uczestnictwa w projekcie – </w:t>
      </w:r>
      <w:r>
        <w:rPr>
          <w:rFonts w:cstheme="minorHAnsi"/>
          <w:b/>
        </w:rPr>
        <w:t>oświadczenie o wyrażeniu zgody na przetwarzanie danych osobowych - do rekrutacji dzieci / do rekrutacji nauczycieli</w:t>
      </w:r>
    </w:p>
    <w:p w:rsidR="00BA107A" w:rsidRDefault="00BA107A" w:rsidP="00BA107A">
      <w:pPr>
        <w:jc w:val="both"/>
        <w:rPr>
          <w:rFonts w:cstheme="minorHAnsi"/>
          <w:b/>
        </w:rPr>
      </w:pPr>
      <w:r>
        <w:rPr>
          <w:rFonts w:cstheme="minorHAnsi"/>
          <w:b/>
        </w:rPr>
        <w:t>Załącznik nr 3</w:t>
      </w:r>
      <w:r>
        <w:rPr>
          <w:rFonts w:cstheme="minorHAnsi"/>
        </w:rPr>
        <w:t xml:space="preserve"> do Regulaminu rekrutacji i uczestnictwa w projekcie – </w:t>
      </w:r>
      <w:r>
        <w:rPr>
          <w:rFonts w:cstheme="minorHAnsi"/>
          <w:b/>
        </w:rPr>
        <w:t>oświadczenie o niepełnosprawności- do rekrutacji dzieci</w:t>
      </w:r>
    </w:p>
    <w:p w:rsidR="00BA107A" w:rsidRDefault="00BA107A" w:rsidP="00BA107A">
      <w:pPr>
        <w:jc w:val="both"/>
        <w:rPr>
          <w:rFonts w:cstheme="minorHAnsi"/>
          <w:b/>
        </w:rPr>
      </w:pPr>
      <w:r>
        <w:rPr>
          <w:rFonts w:cstheme="minorHAnsi"/>
          <w:b/>
        </w:rPr>
        <w:t>Załącznik nr 4</w:t>
      </w:r>
      <w:r>
        <w:rPr>
          <w:rFonts w:cstheme="minorHAnsi"/>
        </w:rPr>
        <w:t xml:space="preserve"> do Regulaminu rekrutacji i uczestnictwa w projekcie </w:t>
      </w:r>
      <w:r>
        <w:rPr>
          <w:rFonts w:cstheme="minorHAnsi"/>
          <w:b/>
        </w:rPr>
        <w:t>- formularz zgłoszeniowy dziecka - do rekrutacji dzieci</w:t>
      </w:r>
    </w:p>
    <w:p w:rsidR="00BA107A" w:rsidRDefault="00BA107A" w:rsidP="00BA107A">
      <w:pPr>
        <w:jc w:val="both"/>
        <w:rPr>
          <w:rFonts w:cstheme="minorHAnsi"/>
          <w:b/>
        </w:rPr>
      </w:pPr>
      <w:r>
        <w:rPr>
          <w:rFonts w:cstheme="minorHAnsi"/>
          <w:b/>
        </w:rPr>
        <w:t>Załącznik nr 5</w:t>
      </w:r>
      <w:r>
        <w:rPr>
          <w:rFonts w:cstheme="minorHAnsi"/>
        </w:rPr>
        <w:t xml:space="preserve"> do Regulaminu rekrutacji i uczestnictwa w projekcie </w:t>
      </w:r>
      <w:r>
        <w:rPr>
          <w:rFonts w:cstheme="minorHAnsi"/>
          <w:b/>
        </w:rPr>
        <w:t>- formularz zgłoszeniowy nauczyciela- do rekrutacji nauczycieli</w:t>
      </w:r>
    </w:p>
    <w:p w:rsidR="00BA107A" w:rsidRDefault="00BA107A" w:rsidP="00BA107A">
      <w:pPr>
        <w:jc w:val="both"/>
        <w:rPr>
          <w:rFonts w:cstheme="minorHAnsi"/>
          <w:b/>
        </w:rPr>
      </w:pPr>
      <w:r>
        <w:rPr>
          <w:rFonts w:cstheme="minorHAnsi"/>
          <w:b/>
        </w:rPr>
        <w:t>Załącznik nr 6</w:t>
      </w:r>
      <w:r>
        <w:rPr>
          <w:rFonts w:cstheme="minorHAnsi"/>
        </w:rPr>
        <w:t xml:space="preserve"> do Regulaminu rekrutacji i uczestnictwa w projekcie </w:t>
      </w:r>
      <w:r>
        <w:rPr>
          <w:rFonts w:cstheme="minorHAnsi"/>
          <w:b/>
        </w:rPr>
        <w:t>- umowa uczestnictwa w projekcie - do rekrutacji dzieci</w:t>
      </w:r>
    </w:p>
    <w:p w:rsidR="00BA107A" w:rsidRDefault="00BA107A" w:rsidP="00BA107A">
      <w:pPr>
        <w:jc w:val="both"/>
        <w:rPr>
          <w:rFonts w:cstheme="minorHAnsi"/>
          <w:b/>
        </w:rPr>
      </w:pPr>
      <w:r>
        <w:rPr>
          <w:rFonts w:cstheme="minorHAnsi"/>
          <w:b/>
        </w:rPr>
        <w:t>Załącznik nr 7</w:t>
      </w:r>
      <w:r>
        <w:rPr>
          <w:rFonts w:cstheme="minorHAnsi"/>
        </w:rPr>
        <w:t xml:space="preserve"> do Regulaminu rekrutacji i uczestnictwa w projekcie </w:t>
      </w:r>
      <w:r>
        <w:rPr>
          <w:rFonts w:cstheme="minorHAnsi"/>
          <w:b/>
        </w:rPr>
        <w:t>- umowa uczestnictwa w projekcie dla nauczycieli- do rekrutacji nauczycieli</w:t>
      </w:r>
    </w:p>
    <w:p w:rsidR="00E0496A" w:rsidRPr="00E0496A" w:rsidRDefault="00E0496A" w:rsidP="00E0496A"/>
    <w:sectPr w:rsidR="00E0496A" w:rsidRPr="00E0496A" w:rsidSect="002668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5627" w:rsidRDefault="00595627" w:rsidP="00994208">
      <w:pPr>
        <w:spacing w:after="0" w:line="240" w:lineRule="auto"/>
      </w:pPr>
      <w:r>
        <w:separator/>
      </w:r>
    </w:p>
  </w:endnote>
  <w:endnote w:type="continuationSeparator" w:id="0">
    <w:p w:rsidR="00595627" w:rsidRDefault="00595627" w:rsidP="00994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 w:rsidP="00664477">
    <w:pPr>
      <w:pStyle w:val="Stopka"/>
      <w:jc w:val="center"/>
      <w:rPr>
        <w:sz w:val="16"/>
        <w:szCs w:val="16"/>
      </w:rPr>
    </w:pPr>
    <w:r>
      <w:rPr>
        <w:sz w:val="16"/>
        <w:szCs w:val="16"/>
      </w:rPr>
      <w:t xml:space="preserve">Projekt pt.: "Przyjazna nauka- wsparcie edukacyjne dzieci i nauczycieli Przedszkola Samorządowego Nr 51 Przyjazne w Białymstoku" ; Działanie 3.1 Kształcenie i edukacja, </w:t>
    </w:r>
    <w:proofErr w:type="spellStart"/>
    <w:r>
      <w:rPr>
        <w:sz w:val="16"/>
        <w:szCs w:val="16"/>
      </w:rPr>
      <w:t>Poddziałanie</w:t>
    </w:r>
    <w:proofErr w:type="spellEnd"/>
    <w:r>
      <w:rPr>
        <w:sz w:val="16"/>
        <w:szCs w:val="16"/>
      </w:rPr>
      <w:t xml:space="preserve"> 3.1.1 Zapewnienie równego dostępu do wysokiej jakości edukacji przedszkolnej,  </w:t>
    </w:r>
    <w:r>
      <w:rPr>
        <w:rFonts w:cstheme="minorHAnsi"/>
        <w:sz w:val="16"/>
        <w:szCs w:val="16"/>
      </w:rPr>
      <w:t xml:space="preserve">współfinansowanego ze środków Europejskiego Funduszu Społecznego w ramach Regionalnego Programu Operacyjnego Województwa Podlaskiego na lata 2014-2020. </w:t>
    </w:r>
    <w:r>
      <w:rPr>
        <w:sz w:val="16"/>
        <w:szCs w:val="16"/>
      </w:rPr>
      <w:t xml:space="preserve"> Projekt realizowany przez Miasto Białystok/Przedszkole Samorządowe Nr 51 w Białymstoku w okresie 01.02.2018-30.11.2019</w:t>
    </w:r>
  </w:p>
  <w:p w:rsidR="00994208" w:rsidRPr="000B10DB" w:rsidRDefault="00994208" w:rsidP="000B10DB">
    <w:pPr>
      <w:pStyle w:val="Stopka"/>
      <w:rPr>
        <w:szCs w:val="1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5627" w:rsidRDefault="00595627" w:rsidP="00994208">
      <w:pPr>
        <w:spacing w:after="0" w:line="240" w:lineRule="auto"/>
      </w:pPr>
      <w:r>
        <w:separator/>
      </w:r>
    </w:p>
  </w:footnote>
  <w:footnote w:type="continuationSeparator" w:id="0">
    <w:p w:rsidR="00595627" w:rsidRDefault="00595627" w:rsidP="009942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0BA" w:rsidRDefault="008740BA">
    <w:pPr>
      <w:pStyle w:val="Nagwek"/>
    </w:pPr>
    <w:r w:rsidRPr="008740BA">
      <w:rPr>
        <w:noProof/>
        <w:lang w:eastAsia="pl-PL"/>
      </w:rPr>
      <w:drawing>
        <wp:inline distT="0" distB="0" distL="0" distR="0">
          <wp:extent cx="5760720" cy="429065"/>
          <wp:effectExtent l="19050" t="0" r="0" b="0"/>
          <wp:docPr id="2" name="Obraz 3" descr="Zestaw+logotypó+monochrom+GRAY+EFS[1]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Zestaw+logotypó+monochrom+GRAY+EFS[1]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290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4335"/>
    <w:multiLevelType w:val="hybridMultilevel"/>
    <w:tmpl w:val="9C12E6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5D7A40"/>
    <w:multiLevelType w:val="hybridMultilevel"/>
    <w:tmpl w:val="07C2FB68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6B2F95"/>
    <w:multiLevelType w:val="hybridMultilevel"/>
    <w:tmpl w:val="2E060CF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AF5FF7"/>
    <w:multiLevelType w:val="hybridMultilevel"/>
    <w:tmpl w:val="C1B01E30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935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5C13D8"/>
    <w:multiLevelType w:val="hybridMultilevel"/>
    <w:tmpl w:val="0ACCB8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F61F50"/>
    <w:multiLevelType w:val="hybridMultilevel"/>
    <w:tmpl w:val="F2462C9C"/>
    <w:lvl w:ilvl="0" w:tplc="045C96AC">
      <w:start w:val="1"/>
      <w:numFmt w:val="bullet"/>
      <w:lvlText w:val=""/>
      <w:lvlJc w:val="left"/>
      <w:pPr>
        <w:ind w:left="777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33114C02"/>
    <w:multiLevelType w:val="hybridMultilevel"/>
    <w:tmpl w:val="3AE60756"/>
    <w:lvl w:ilvl="0" w:tplc="B72CA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7A31A36"/>
    <w:multiLevelType w:val="hybridMultilevel"/>
    <w:tmpl w:val="9CACEB10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86B0CDE"/>
    <w:multiLevelType w:val="hybridMultilevel"/>
    <w:tmpl w:val="AE5A2C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EE93178"/>
    <w:multiLevelType w:val="hybridMultilevel"/>
    <w:tmpl w:val="C2A830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17">
      <w:start w:val="1"/>
      <w:numFmt w:val="lowerLetter"/>
      <w:lvlText w:val="%7)"/>
      <w:lvlJc w:val="left"/>
      <w:pPr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82E5C29"/>
    <w:multiLevelType w:val="multilevel"/>
    <w:tmpl w:val="131C5C0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525367E"/>
    <w:multiLevelType w:val="hybridMultilevel"/>
    <w:tmpl w:val="84007108"/>
    <w:lvl w:ilvl="0" w:tplc="B72CA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5A31831"/>
    <w:multiLevelType w:val="hybridMultilevel"/>
    <w:tmpl w:val="8A8ED2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7044CC"/>
    <w:multiLevelType w:val="hybridMultilevel"/>
    <w:tmpl w:val="0C4E4D38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lowerLetter"/>
      <w:lvlText w:val="%2."/>
      <w:lvlJc w:val="left"/>
      <w:pPr>
        <w:ind w:left="1495" w:hanging="360"/>
      </w:pPr>
    </w:lvl>
    <w:lvl w:ilvl="2" w:tplc="0415001B">
      <w:start w:val="1"/>
      <w:numFmt w:val="lowerRoman"/>
      <w:lvlText w:val="%3."/>
      <w:lvlJc w:val="right"/>
      <w:pPr>
        <w:ind w:left="2215" w:hanging="180"/>
      </w:pPr>
    </w:lvl>
    <w:lvl w:ilvl="3" w:tplc="0415000F">
      <w:start w:val="1"/>
      <w:numFmt w:val="decimal"/>
      <w:lvlText w:val="%4."/>
      <w:lvlJc w:val="left"/>
      <w:pPr>
        <w:ind w:left="2935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FF87D64"/>
    <w:multiLevelType w:val="hybridMultilevel"/>
    <w:tmpl w:val="97A048BC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5221459"/>
    <w:multiLevelType w:val="hybridMultilevel"/>
    <w:tmpl w:val="F8BCD384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9044A5"/>
    <w:multiLevelType w:val="hybridMultilevel"/>
    <w:tmpl w:val="80CEF9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E0D3017"/>
    <w:multiLevelType w:val="hybridMultilevel"/>
    <w:tmpl w:val="8B64E2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B72CA58A">
      <w:start w:val="1"/>
      <w:numFmt w:val="bullet"/>
      <w:lvlText w:val=""/>
      <w:lvlJc w:val="left"/>
      <w:pPr>
        <w:ind w:left="3600" w:hanging="360"/>
      </w:pPr>
      <w:rPr>
        <w:rFonts w:ascii="Symbol" w:hAnsi="Symbol" w:hint="default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E451572"/>
    <w:multiLevelType w:val="hybridMultilevel"/>
    <w:tmpl w:val="BD84F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A54B35"/>
    <w:multiLevelType w:val="multilevel"/>
    <w:tmpl w:val="816A27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0140B90"/>
    <w:multiLevelType w:val="hybridMultilevel"/>
    <w:tmpl w:val="95F69656"/>
    <w:lvl w:ilvl="0" w:tplc="B72CA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07E716A"/>
    <w:multiLevelType w:val="hybridMultilevel"/>
    <w:tmpl w:val="AD1232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94208"/>
    <w:rsid w:val="000B10DB"/>
    <w:rsid w:val="00187D31"/>
    <w:rsid w:val="00194271"/>
    <w:rsid w:val="00264F43"/>
    <w:rsid w:val="002668A5"/>
    <w:rsid w:val="002B2575"/>
    <w:rsid w:val="00311D44"/>
    <w:rsid w:val="00343B45"/>
    <w:rsid w:val="00346BD6"/>
    <w:rsid w:val="003F48D8"/>
    <w:rsid w:val="00456A87"/>
    <w:rsid w:val="00474443"/>
    <w:rsid w:val="004F3C5F"/>
    <w:rsid w:val="00544A36"/>
    <w:rsid w:val="00570F30"/>
    <w:rsid w:val="00595627"/>
    <w:rsid w:val="00664477"/>
    <w:rsid w:val="006E3325"/>
    <w:rsid w:val="006F3585"/>
    <w:rsid w:val="008041FC"/>
    <w:rsid w:val="0081277E"/>
    <w:rsid w:val="008740BA"/>
    <w:rsid w:val="008F4DAB"/>
    <w:rsid w:val="00983BDF"/>
    <w:rsid w:val="00994208"/>
    <w:rsid w:val="00A83DB8"/>
    <w:rsid w:val="00AD3707"/>
    <w:rsid w:val="00B21562"/>
    <w:rsid w:val="00BA107A"/>
    <w:rsid w:val="00BA3E5E"/>
    <w:rsid w:val="00C8684D"/>
    <w:rsid w:val="00D34DE4"/>
    <w:rsid w:val="00D56606"/>
    <w:rsid w:val="00DE788E"/>
    <w:rsid w:val="00E0496A"/>
    <w:rsid w:val="00F44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A10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942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420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994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94208"/>
  </w:style>
  <w:style w:type="paragraph" w:styleId="Stopka">
    <w:name w:val="footer"/>
    <w:basedOn w:val="Normalny"/>
    <w:link w:val="StopkaZnak"/>
    <w:uiPriority w:val="99"/>
    <w:semiHidden/>
    <w:unhideWhenUsed/>
    <w:rsid w:val="00994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94208"/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uiPriority w:val="99"/>
    <w:semiHidden/>
    <w:locked/>
    <w:rsid w:val="008740BA"/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footnote text"/>
    <w:basedOn w:val="Normalny"/>
    <w:link w:val="TekstprzypisudolnegoZnak"/>
    <w:uiPriority w:val="99"/>
    <w:semiHidden/>
    <w:unhideWhenUsed/>
    <w:rsid w:val="008740B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rsid w:val="008740BA"/>
    <w:rPr>
      <w:sz w:val="20"/>
      <w:szCs w:val="20"/>
    </w:rPr>
  </w:style>
  <w:style w:type="paragraph" w:styleId="Bezodstpw">
    <w:name w:val="No Spacing"/>
    <w:uiPriority w:val="1"/>
    <w:qFormat/>
    <w:rsid w:val="008740BA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qFormat/>
    <w:rsid w:val="008740BA"/>
    <w:pPr>
      <w:suppressAutoHyphens/>
      <w:ind w:left="720"/>
      <w:contextualSpacing/>
    </w:pPr>
    <w:rPr>
      <w:rFonts w:ascii="Calibri" w:eastAsia="Calibri" w:hAnsi="Calibri" w:cs="Times New Roman"/>
      <w:kern w:val="2"/>
      <w:lang w:eastAsia="zh-CN"/>
    </w:rPr>
  </w:style>
  <w:style w:type="paragraph" w:customStyle="1" w:styleId="Default">
    <w:name w:val="Default"/>
    <w:rsid w:val="008740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przypisudolnego">
    <w:name w:val="footnote reference"/>
    <w:aliases w:val="Footnote Reference Number"/>
    <w:uiPriority w:val="99"/>
    <w:semiHidden/>
    <w:unhideWhenUsed/>
    <w:rsid w:val="008740BA"/>
    <w:rPr>
      <w:rFonts w:ascii="Times New Roman" w:hAnsi="Times New Roman" w:cs="Times New Roman" w:hint="default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2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1300</Words>
  <Characters>7801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 Seroka</dc:creator>
  <cp:lastModifiedBy>Emilia Seroka</cp:lastModifiedBy>
  <cp:revision>2</cp:revision>
  <cp:lastPrinted>2018-01-15T10:10:00Z</cp:lastPrinted>
  <dcterms:created xsi:type="dcterms:W3CDTF">2018-02-15T08:54:00Z</dcterms:created>
  <dcterms:modified xsi:type="dcterms:W3CDTF">2018-02-15T08:54:00Z</dcterms:modified>
</cp:coreProperties>
</file>